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D3" w:rsidRDefault="001A70B0" w:rsidP="001A70B0">
      <w:pPr>
        <w:jc w:val="right"/>
      </w:pPr>
      <w:r>
        <w:t>Audra Thomson</w:t>
      </w:r>
    </w:p>
    <w:p w:rsidR="001A70B0" w:rsidRDefault="001A70B0" w:rsidP="001A70B0">
      <w:pPr>
        <w:jc w:val="right"/>
      </w:pPr>
      <w:r>
        <w:t>HIST 1700</w:t>
      </w:r>
    </w:p>
    <w:p w:rsidR="001A70B0" w:rsidRDefault="001A70B0" w:rsidP="001A70B0">
      <w:pPr>
        <w:jc w:val="right"/>
      </w:pPr>
      <w:r>
        <w:t>February 28, 2012</w:t>
      </w:r>
    </w:p>
    <w:p w:rsidR="001A70B0" w:rsidRDefault="001A70B0" w:rsidP="001A70B0">
      <w:pPr>
        <w:jc w:val="right"/>
      </w:pPr>
      <w:r>
        <w:t>Essay Question One</w:t>
      </w:r>
    </w:p>
    <w:p w:rsidR="001A70B0" w:rsidRDefault="001A70B0" w:rsidP="001A70B0">
      <w:pPr>
        <w:jc w:val="right"/>
      </w:pPr>
    </w:p>
    <w:p w:rsidR="00B165A2" w:rsidRDefault="00ED5B5E" w:rsidP="0096737F">
      <w:pPr>
        <w:spacing w:line="480" w:lineRule="auto"/>
        <w:ind w:firstLine="720"/>
      </w:pPr>
      <w:r>
        <w:t>When the first Europeans</w:t>
      </w:r>
      <w:r w:rsidR="001A70B0">
        <w:t xml:space="preserve"> arrived in North Ameri</w:t>
      </w:r>
      <w:r w:rsidR="00B165A2">
        <w:t>ca in 1492 the land was rich,</w:t>
      </w:r>
      <w:r w:rsidR="001A70B0">
        <w:t xml:space="preserve"> diverse and full of different people’s living all throughout the various regions.  There </w:t>
      </w:r>
      <w:r w:rsidR="000938C4">
        <w:t xml:space="preserve">were seven </w:t>
      </w:r>
      <w:r>
        <w:t xml:space="preserve">main </w:t>
      </w:r>
      <w:r w:rsidR="000938C4">
        <w:t>regions</w:t>
      </w:r>
      <w:r>
        <w:t xml:space="preserve"> including</w:t>
      </w:r>
      <w:r w:rsidR="000938C4">
        <w:t xml:space="preserve"> that of Ancient Mexico, the Southwest, the Eastern Woodlands, the Great Plains, the Great Basin, the Pacific Northwest, and the Subarctic and Arctic</w:t>
      </w:r>
      <w:r w:rsidR="001A70B0">
        <w:t>.  “By the end of the fifteenth century, North America’s peoples numbered between 5 and 10 million – with perhaps another million living on the islands of the Caribbean –and they were spread amo</w:t>
      </w:r>
      <w:r>
        <w:t>ng more than 350 societies speaking nearly as many distinct languages.” (Experiencing History, pg. 18)  The geographic location gre</w:t>
      </w:r>
      <w:r w:rsidR="00B165A2">
        <w:t>atly determined how they built up their environment, their primary source of food, and many cultural practices.</w:t>
      </w:r>
    </w:p>
    <w:p w:rsidR="0005679F" w:rsidRDefault="000938C4" w:rsidP="0096737F">
      <w:pPr>
        <w:spacing w:line="480" w:lineRule="auto"/>
        <w:ind w:firstLine="720"/>
      </w:pPr>
      <w:r>
        <w:t>The first American civilization was</w:t>
      </w:r>
      <w:r w:rsidR="0005679F">
        <w:t xml:space="preserve"> in</w:t>
      </w:r>
      <w:r>
        <w:t xml:space="preserve"> Mesoamerica in Ancient Mexico.  Three major cultural groups within this region were the Olmec, Maya, and Aztec.  These people primarily were hunter gatherers.  Their </w:t>
      </w:r>
      <w:r w:rsidR="00DE7343">
        <w:t>main crop was squash as well as beans and maize</w:t>
      </w:r>
      <w:r>
        <w:t xml:space="preserve"> that would eventually shape much of America’s agriculture because these could be stored and kept for long periods of time.  They would become the first city builders and would build huge pyramids and sculptures mainly used for worship and sacrifice.  </w:t>
      </w:r>
    </w:p>
    <w:p w:rsidR="00FE26BF" w:rsidRDefault="00FE26BF" w:rsidP="0096737F">
      <w:pPr>
        <w:spacing w:line="480" w:lineRule="auto"/>
        <w:ind w:firstLine="720"/>
      </w:pPr>
      <w:r>
        <w:t>The cultures of the S</w:t>
      </w:r>
      <w:r w:rsidR="0005679F">
        <w:t>outhwest</w:t>
      </w:r>
      <w:r>
        <w:t>,</w:t>
      </w:r>
      <w:r w:rsidR="0005679F">
        <w:t xml:space="preserve"> which is located today in Utah, Arizona, Colorado, and New Mexico</w:t>
      </w:r>
      <w:r>
        <w:t xml:space="preserve">, flourished in pottery and agriculture due to the various streams and high altitudes in this area of the continent.  </w:t>
      </w:r>
      <w:r w:rsidR="009F6090">
        <w:t xml:space="preserve">Some groups of people living in this region were the Anasazi, Hohokam, and Mogollon.  </w:t>
      </w:r>
      <w:r>
        <w:t xml:space="preserve">The most impressive invention however was the erection of major buildings sometimes consisting of hundreds of different rooms.  “Their most stunning achievements were villages of exquisitely executed </w:t>
      </w:r>
      <w:r>
        <w:lastRenderedPageBreak/>
        <w:t xml:space="preserve">masonry buildings –apartment-like structures up to four stories high and containing hundreds of rooms at such places as Mesa Verde and Canyon de </w:t>
      </w:r>
      <w:proofErr w:type="spellStart"/>
      <w:r>
        <w:t>Chelly</w:t>
      </w:r>
      <w:proofErr w:type="spellEnd"/>
      <w:r>
        <w:t>.”  (Exploring History, pg. 7)</w:t>
      </w:r>
    </w:p>
    <w:p w:rsidR="0002641E" w:rsidRDefault="00FE26BF" w:rsidP="0096737F">
      <w:pPr>
        <w:spacing w:line="480" w:lineRule="auto"/>
        <w:ind w:firstLine="720"/>
      </w:pPr>
      <w:r>
        <w:t xml:space="preserve">The cultures of the Eastern Woodlands primarily depended on </w:t>
      </w:r>
      <w:r w:rsidR="0002641E">
        <w:t xml:space="preserve">hunting and gathering.  They mainly lived on large animals, fish and gathering nuts of all kinds.  These people were the master farmers of the time producing gourds, pumpkins and later on maize.  They also, “emerged as the premier city-builders of North America.” (Exploring History, pg. 9)  These cities spanned over hundreds of miles and included many groups of people.  </w:t>
      </w:r>
    </w:p>
    <w:p w:rsidR="0002641E" w:rsidRDefault="0002641E" w:rsidP="0096737F">
      <w:pPr>
        <w:spacing w:line="480" w:lineRule="auto"/>
        <w:ind w:firstLine="720"/>
      </w:pPr>
      <w:r>
        <w:t>People of the Great Plains relied heavily on hunting due to their location.  This region is hot and dry and not many crops were produced here.  Only some maize, squash and beans were farmed because the primary source of food was buffalo</w:t>
      </w:r>
      <w:r w:rsidR="00DE7343">
        <w:t>,</w:t>
      </w:r>
      <w:r>
        <w:t xml:space="preserve"> in which they hunted on foot.  </w:t>
      </w:r>
    </w:p>
    <w:p w:rsidR="00C435F3" w:rsidRDefault="00C435F3" w:rsidP="0096737F">
      <w:pPr>
        <w:spacing w:line="480" w:lineRule="auto"/>
        <w:ind w:firstLine="720"/>
      </w:pPr>
      <w:r>
        <w:t xml:space="preserve">Present day Nevada, Utah, California, Wyoming, and Colorado made up the majority of the Great Basin.  The people of this region were big hunters and primarily traveled in smaller groups.  </w:t>
      </w:r>
      <w:r w:rsidR="009F6090">
        <w:t xml:space="preserve">These people included the </w:t>
      </w:r>
      <w:proofErr w:type="spellStart"/>
      <w:r w:rsidR="009F6090">
        <w:t>Numic</w:t>
      </w:r>
      <w:proofErr w:type="spellEnd"/>
      <w:r w:rsidR="009F6090">
        <w:t xml:space="preserve">-speaking peoples of the Great Basin. (Exploring History, pg. 9) </w:t>
      </w:r>
      <w:r>
        <w:t>Because they were always on the move searching for more game and various nuts the tribes had to be smaller to sustain life within the pack.  They did not stay in one place and farm things such as maize and squash like many other people of this time.  Instead, their women especially, gathered and stored native plants and nuts in times of scarcity.</w:t>
      </w:r>
    </w:p>
    <w:p w:rsidR="005C685E" w:rsidRDefault="005C685E" w:rsidP="0096737F">
      <w:pPr>
        <w:spacing w:line="480" w:lineRule="auto"/>
        <w:ind w:firstLine="720"/>
      </w:pPr>
      <w:r>
        <w:t>“</w:t>
      </w:r>
      <w:proofErr w:type="spellStart"/>
      <w:r>
        <w:t>Its</w:t>
      </w:r>
      <w:proofErr w:type="spellEnd"/>
      <w:r>
        <w:t xml:space="preserve"> mild climate and abundant rainfall yield forests lush with plants and game; its bays and rivers teem with salmon and halibut, its oceans with whales and porpoises, and its rocky beaches with seals, otter, abalone, mussels, and clams.”  (Exploring History, pg.9)  The people of the Pacific Northwest had idealistic conditions.  </w:t>
      </w:r>
      <w:r w:rsidR="009F6090">
        <w:t xml:space="preserve">These groups included the </w:t>
      </w:r>
      <w:proofErr w:type="spellStart"/>
      <w:r w:rsidR="009F6090">
        <w:t>Nootkans</w:t>
      </w:r>
      <w:proofErr w:type="spellEnd"/>
      <w:r w:rsidR="009F6090">
        <w:t xml:space="preserve">, </w:t>
      </w:r>
      <w:proofErr w:type="spellStart"/>
      <w:r w:rsidR="009F6090">
        <w:t>Makahs</w:t>
      </w:r>
      <w:proofErr w:type="spellEnd"/>
      <w:r w:rsidR="009F6090">
        <w:t xml:space="preserve">, </w:t>
      </w:r>
      <w:proofErr w:type="spellStart"/>
      <w:r w:rsidR="009F6090">
        <w:t>Tlingits</w:t>
      </w:r>
      <w:proofErr w:type="spellEnd"/>
      <w:r w:rsidR="009F6090">
        <w:t xml:space="preserve">, </w:t>
      </w:r>
      <w:proofErr w:type="spellStart"/>
      <w:r w:rsidR="009F6090">
        <w:t>Tshimshians</w:t>
      </w:r>
      <w:proofErr w:type="spellEnd"/>
      <w:r w:rsidR="009F6090">
        <w:t xml:space="preserve">, and Kwakiutls.  </w:t>
      </w:r>
      <w:r>
        <w:t xml:space="preserve">They had a bounty of lush forests, providing plants and game, many rivers and huge ocean </w:t>
      </w:r>
      <w:r>
        <w:lastRenderedPageBreak/>
        <w:t xml:space="preserve">containing multitudes of fish and </w:t>
      </w:r>
      <w:r w:rsidR="00DE7343">
        <w:t>shellfish.  Due to the</w:t>
      </w:r>
      <w:r w:rsidR="000643FF">
        <w:t>se</w:t>
      </w:r>
      <w:r w:rsidR="00DE7343">
        <w:t xml:space="preserve"> favorable</w:t>
      </w:r>
      <w:r>
        <w:t xml:space="preserve"> conditions, the population flourished supporting upwards of 130,000 people.</w:t>
      </w:r>
    </w:p>
    <w:p w:rsidR="00E845F9" w:rsidRDefault="00E845F9" w:rsidP="0096737F">
      <w:pPr>
        <w:spacing w:line="480" w:lineRule="auto"/>
        <w:ind w:firstLine="720"/>
      </w:pPr>
      <w:r>
        <w:t xml:space="preserve">Similar to the people of the Pacific Northwest the people in the Arctic and Subarctic regions also relied heavily on hunting and fishing.  </w:t>
      </w:r>
      <w:r w:rsidR="009F6090" w:rsidRPr="009F6090">
        <w:t xml:space="preserve">The people included the Inuit, Eskimos and </w:t>
      </w:r>
      <w:proofErr w:type="spellStart"/>
      <w:r w:rsidR="009F6090" w:rsidRPr="009F6090">
        <w:t>Agonquian</w:t>
      </w:r>
      <w:proofErr w:type="spellEnd"/>
      <w:r w:rsidR="009F6090" w:rsidRPr="009F6090">
        <w:t>-speaking peoples. (Exploring History, pg. 11</w:t>
      </w:r>
      <w:r w:rsidR="009F6090">
        <w:t xml:space="preserve">) </w:t>
      </w:r>
      <w:r>
        <w:t>However, the climate could not have been more different.  The people of the arctic region liv</w:t>
      </w:r>
      <w:r w:rsidR="000643FF">
        <w:t>ed in constant below-</w:t>
      </w:r>
      <w:r>
        <w:t xml:space="preserve">freezing temperatures and the people of the subarctic were lucky if they saw more the 100 days out of the year above freezing.  Their living conditions were vastly different than that of the Pacific.  They mainly consisted of skin tents and igloos during the artic winters.  </w:t>
      </w:r>
    </w:p>
    <w:p w:rsidR="000938C4" w:rsidRDefault="005C685E" w:rsidP="001A70B0">
      <w:pPr>
        <w:spacing w:line="480" w:lineRule="auto"/>
      </w:pPr>
      <w:r>
        <w:t xml:space="preserve">  </w:t>
      </w:r>
      <w:r w:rsidR="003B0211">
        <w:tab/>
        <w:t xml:space="preserve">North America was abundant in culture, diversity, religion, and politics when the first Europeans arrived.  They had their own form of governments and magistrates and ruled over their own lands.  Unfortunately due to this wide diversity there were many language and </w:t>
      </w:r>
      <w:r w:rsidR="005B5B09">
        <w:t>cultural barriers that kept these</w:t>
      </w:r>
      <w:r w:rsidR="003B0211">
        <w:t xml:space="preserve"> people apart.  When the </w:t>
      </w:r>
      <w:r w:rsidR="005B5B09">
        <w:t xml:space="preserve">first </w:t>
      </w:r>
      <w:r w:rsidR="00707025">
        <w:t>Europeans arrived, the natives were not able to form a strong union to fight off</w:t>
      </w:r>
      <w:r w:rsidR="003B0211">
        <w:t xml:space="preserve"> attacking European forces drivi</w:t>
      </w:r>
      <w:r w:rsidR="00707025">
        <w:t>ng them off</w:t>
      </w:r>
      <w:r w:rsidR="003B0211">
        <w:t xml:space="preserve"> their lands.  Not only were the Europeans driving them off their lands but due to unfamiliar disease and deadly pathogens the natives were dropping by the thousands.  </w:t>
      </w:r>
      <w:r w:rsidR="005B5B09">
        <w:t>It</w:t>
      </w:r>
      <w:r w:rsidR="00707025">
        <w:t>’</w:t>
      </w:r>
      <w:r w:rsidR="005B5B09">
        <w:t>s estimated that around 90 percent of the natives would die from disease due to the isolation of the continent until that time.</w:t>
      </w:r>
      <w:r w:rsidR="00707025">
        <w:t xml:space="preserve">  Spain had moved the natives out from the south and the British had moved the natives out from the east, eventually merging all these tribes together. </w:t>
      </w:r>
      <w:r w:rsidR="005E3E66">
        <w:t xml:space="preserve"> In just a short period of time the </w:t>
      </w:r>
      <w:r w:rsidR="00D54197">
        <w:t xml:space="preserve">populous </w:t>
      </w:r>
      <w:r w:rsidR="005E3E66">
        <w:t>natives of America had been transported from their homelands to extr</w:t>
      </w:r>
      <w:r w:rsidR="00D54197">
        <w:t>eme conditions in foreign lands, to “make room for another generation of people.” (Exploring History, pg. 20)</w:t>
      </w:r>
      <w:bookmarkStart w:id="0" w:name="_GoBack"/>
      <w:bookmarkEnd w:id="0"/>
      <w:r w:rsidR="00D54197">
        <w:t xml:space="preserve"> </w:t>
      </w:r>
      <w:r w:rsidR="005E3E66">
        <w:t xml:space="preserve">   </w:t>
      </w:r>
      <w:r w:rsidR="009F6090">
        <w:t xml:space="preserve">  </w:t>
      </w:r>
      <w:r w:rsidR="00707025">
        <w:t xml:space="preserve">  </w:t>
      </w:r>
      <w:r w:rsidR="005B5B09">
        <w:t xml:space="preserve">  </w:t>
      </w:r>
      <w:r w:rsidR="003B0211">
        <w:t xml:space="preserve">  </w:t>
      </w:r>
      <w:r w:rsidR="0002641E">
        <w:t xml:space="preserve">   </w:t>
      </w:r>
      <w:r w:rsidR="00FE26BF">
        <w:t xml:space="preserve">  </w:t>
      </w:r>
      <w:r w:rsidR="000938C4">
        <w:t xml:space="preserve">  </w:t>
      </w:r>
    </w:p>
    <w:p w:rsidR="001A70B0" w:rsidRDefault="00B165A2" w:rsidP="001A70B0">
      <w:pPr>
        <w:spacing w:line="480" w:lineRule="auto"/>
      </w:pPr>
      <w:r>
        <w:t xml:space="preserve">    </w:t>
      </w:r>
      <w:r w:rsidR="00ED5B5E">
        <w:t xml:space="preserve">      </w:t>
      </w:r>
    </w:p>
    <w:sectPr w:rsidR="001A7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0B0"/>
    <w:rsid w:val="0002641E"/>
    <w:rsid w:val="0005679F"/>
    <w:rsid w:val="000643FF"/>
    <w:rsid w:val="000938C4"/>
    <w:rsid w:val="001A70B0"/>
    <w:rsid w:val="003B0211"/>
    <w:rsid w:val="005B5B09"/>
    <w:rsid w:val="005C685E"/>
    <w:rsid w:val="005E3E66"/>
    <w:rsid w:val="00694AD3"/>
    <w:rsid w:val="00707025"/>
    <w:rsid w:val="0096737F"/>
    <w:rsid w:val="009F6090"/>
    <w:rsid w:val="00B165A2"/>
    <w:rsid w:val="00C435F3"/>
    <w:rsid w:val="00D54197"/>
    <w:rsid w:val="00DE7343"/>
    <w:rsid w:val="00E845F9"/>
    <w:rsid w:val="00ED5B5E"/>
    <w:rsid w:val="00FE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Langi</dc:creator>
  <cp:lastModifiedBy>Langi</cp:lastModifiedBy>
  <cp:revision>3</cp:revision>
  <dcterms:created xsi:type="dcterms:W3CDTF">2012-02-25T22:46:00Z</dcterms:created>
  <dcterms:modified xsi:type="dcterms:W3CDTF">2012-02-26T23:38:00Z</dcterms:modified>
</cp:coreProperties>
</file>